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2E457C">
      <w:pPr>
        <w:ind w:left="567" w:firstLine="0"/>
        <w:contextualSpacing/>
      </w:pPr>
      <w:bookmarkStart w:id="0" w:name="Title_2"/>
      <w:bookmarkStart w:id="1" w:name="_GoBack"/>
      <w:bookmarkEnd w:id="1"/>
    </w:p>
    <w:p w:rsidR="00A47C1A" w:rsidRPr="002E457C" w:rsidRDefault="00A47C1A" w:rsidP="00E627A7">
      <w:pPr>
        <w:pStyle w:val="Title"/>
        <w:ind w:firstLine="0"/>
      </w:pPr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65D3D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365D3D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First.Author@institution.org; Second.Author@institution.org</w:t>
      </w:r>
    </w:p>
    <w:p w:rsidR="003D4466" w:rsidRPr="0061481D" w:rsidRDefault="00365D3D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255DD4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Third.Author@u</w:t>
      </w:r>
      <w:r w:rsidR="00255DD4">
        <w:rPr>
          <w:sz w:val="22"/>
          <w:szCs w:val="22"/>
        </w:rPr>
        <w:t>Chestnut Conference Centre - University of Toronto</w:t>
      </w:r>
      <w:r w:rsidR="00642F0F">
        <w:rPr>
          <w:sz w:val="22"/>
          <w:szCs w:val="22"/>
        </w:rPr>
        <w:t>, Toronto</w:t>
      </w:r>
      <w:r w:rsidRPr="0061481D">
        <w:rPr>
          <w:sz w:val="22"/>
          <w:szCs w:val="22"/>
        </w:rPr>
        <w:t xml:space="preserve">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170951" w:rsidRDefault="00A47C1A" w:rsidP="008C7CB2">
      <w:pPr>
        <w:ind w:firstLine="397"/>
        <w:contextualSpacing/>
        <w:mirrorIndents/>
        <w:rPr>
          <w:sz w:val="22"/>
          <w:szCs w:val="22"/>
        </w:rPr>
      </w:pPr>
      <w:r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Presentation for these submissions are limited to 10 minutes (if oral) or poster.</w:t>
      </w:r>
      <w:r w:rsidR="00170951">
        <w:rPr>
          <w:sz w:val="22"/>
          <w:szCs w:val="22"/>
        </w:rPr>
        <w:t xml:space="preserve"> </w:t>
      </w:r>
    </w:p>
    <w:p w:rsidR="00EE1FF7" w:rsidRDefault="00170951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>The IEEE citation format is used. Books and book chapters should be referenced as [1] and [2] respectively. Patents are referenced based on [3] and a thesis can be referenced as [4]. Finally, conference presentations/papers and journal papers need to be reference based on [5] and [6] respectively.</w:t>
      </w:r>
    </w:p>
    <w:p w:rsidR="009427CA" w:rsidRDefault="006C00CA" w:rsidP="008C7CB2">
      <w:pPr>
        <w:ind w:firstLine="397"/>
        <w:contextualSpacing/>
        <w:mirrorIndents/>
        <w:rPr>
          <w:sz w:val="22"/>
          <w:szCs w:val="22"/>
        </w:rPr>
      </w:pPr>
      <w:r w:rsidRPr="006C00CA">
        <w:rPr>
          <w:sz w:val="22"/>
          <w:szCs w:val="22"/>
        </w:rPr>
        <w:t>With the increasing availability of useful information that can be found on the internet, website references must also</w:t>
      </w:r>
      <w:r>
        <w:rPr>
          <w:sz w:val="22"/>
          <w:szCs w:val="22"/>
        </w:rPr>
        <w:t xml:space="preserve"> </w:t>
      </w:r>
      <w:r w:rsidRPr="006C00CA">
        <w:rPr>
          <w:sz w:val="22"/>
          <w:szCs w:val="22"/>
        </w:rPr>
        <w:t>be reported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[1] </w:t>
      </w:r>
      <w:r w:rsidR="00365D3D"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365D3D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9575C3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9575C3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analyzer,” Ph.D. dissertation, Dept. Elect. Eng., Harvard Univ., </w:t>
      </w:r>
      <w:r>
        <w:rPr>
          <w:sz w:val="22"/>
          <w:szCs w:val="22"/>
        </w:rPr>
        <w:t>Cambridge, MA</w:t>
      </w:r>
      <w:r w:rsidR="006C335B">
        <w:rPr>
          <w:sz w:val="22"/>
          <w:szCs w:val="22"/>
        </w:rPr>
        <w:t>, 2020</w:t>
      </w:r>
      <w:r>
        <w:rPr>
          <w:sz w:val="22"/>
          <w:szCs w:val="22"/>
        </w:rPr>
        <w:t>.</w:t>
      </w:r>
    </w:p>
    <w:p w:rsidR="005B17F3" w:rsidRPr="00B50D30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U. V. Koc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R. E. Kalman,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>K. Author. (2015, May 10). Facility Greenhouse Gas Reporting (2nd ed.) [Online]. Available: http://www.ec.gc.ca/ges-ghg/default.asp?lang=En&amp;n=040E378D-1</w:t>
      </w:r>
    </w:p>
    <w:p w:rsidR="005B17F3" w:rsidRPr="00942EA6" w:rsidRDefault="005B17F3" w:rsidP="005B17F3">
      <w:pPr>
        <w:ind w:firstLine="0"/>
        <w:contextualSpacing/>
        <w:mirrorIndents/>
        <w:rPr>
          <w:sz w:val="22"/>
          <w:szCs w:val="22"/>
        </w:rPr>
      </w:pPr>
    </w:p>
    <w:sectPr w:rsidR="005B17F3" w:rsidRPr="00942EA6" w:rsidSect="00BA4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5FC" w:rsidRDefault="003115FC">
      <w:r>
        <w:separator/>
      </w:r>
    </w:p>
  </w:endnote>
  <w:endnote w:type="continuationSeparator" w:id="0">
    <w:p w:rsidR="003115FC" w:rsidRDefault="0031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F0F" w:rsidRDefault="00642F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Default="00D350F3">
    <w:pPr>
      <w:pStyle w:val="Footer"/>
      <w:jc w:val="center"/>
    </w:pPr>
    <w:r>
      <w:t>X</w:t>
    </w:r>
    <w:r w:rsidR="00A47C1A">
      <w:t>XX-</w:t>
    </w:r>
    <w:r w:rsidR="00913239">
      <w:fldChar w:fldCharType="begin"/>
    </w:r>
    <w:r w:rsidR="00036E07">
      <w:instrText xml:space="preserve"> PAGE </w:instrText>
    </w:r>
    <w:r w:rsidR="00913239">
      <w:fldChar w:fldCharType="separate"/>
    </w:r>
    <w:r w:rsidR="00CF7DB1">
      <w:rPr>
        <w:noProof/>
      </w:rPr>
      <w:t>2</w:t>
    </w:r>
    <w:r w:rsidR="0091323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B50D30" w:rsidRDefault="00DB410A" w:rsidP="0061481D">
    <w:pPr>
      <w:pStyle w:val="Footer"/>
      <w:ind w:firstLine="0"/>
      <w:jc w:val="center"/>
      <w:rPr>
        <w:sz w:val="22"/>
        <w:lang w:val="sl-SI"/>
      </w:rPr>
    </w:pPr>
    <w:r w:rsidRPr="00B50D30">
      <w:rPr>
        <w:sz w:val="22"/>
        <w:lang w:val="sl-SI"/>
      </w:rPr>
      <w:t>XXX</w:t>
    </w:r>
    <w:r w:rsidR="00A47C1A" w:rsidRPr="00B50D30">
      <w:rPr>
        <w:sz w:val="22"/>
        <w:lang w:val="sl-SI"/>
      </w:rPr>
      <w:t>-</w:t>
    </w:r>
    <w:r w:rsidR="00913239" w:rsidRPr="00B50D30">
      <w:rPr>
        <w:rStyle w:val="PageNumber"/>
        <w:sz w:val="22"/>
      </w:rPr>
      <w:fldChar w:fldCharType="begin"/>
    </w:r>
    <w:r w:rsidR="00A47C1A" w:rsidRPr="00B50D30">
      <w:rPr>
        <w:rStyle w:val="PageNumber"/>
        <w:sz w:val="22"/>
      </w:rPr>
      <w:instrText xml:space="preserve"> PAGE </w:instrText>
    </w:r>
    <w:r w:rsidR="00913239" w:rsidRPr="00B50D30">
      <w:rPr>
        <w:rStyle w:val="PageNumber"/>
        <w:sz w:val="22"/>
      </w:rPr>
      <w:fldChar w:fldCharType="separate"/>
    </w:r>
    <w:r w:rsidR="00255DD4">
      <w:rPr>
        <w:rStyle w:val="PageNumber"/>
        <w:noProof/>
        <w:sz w:val="22"/>
      </w:rPr>
      <w:t>1</w:t>
    </w:r>
    <w:r w:rsidR="00913239" w:rsidRPr="00B50D30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5FC" w:rsidRDefault="003115FC">
      <w:r>
        <w:separator/>
      </w:r>
    </w:p>
  </w:footnote>
  <w:footnote w:type="continuationSeparator" w:id="0">
    <w:p w:rsidR="003115FC" w:rsidRDefault="00311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F0F" w:rsidRDefault="00642F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F0F" w:rsidRDefault="00642F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B0F" w:rsidRDefault="002632A3" w:rsidP="00C91ABE">
    <w:pPr>
      <w:pStyle w:val="Header"/>
      <w:ind w:firstLine="0"/>
      <w:rPr>
        <w:i/>
        <w:lang w:val="en-CA"/>
      </w:rPr>
    </w:pPr>
    <w:r w:rsidRPr="002632A3">
      <w:rPr>
        <w:i/>
        <w:lang w:val="en-CA"/>
      </w:rPr>
      <w:t>Proceedings of the</w:t>
    </w:r>
    <w:r w:rsidR="003F1C2D">
      <w:rPr>
        <w:i/>
        <w:lang w:val="en-CA"/>
      </w:rPr>
      <w:t xml:space="preserve"> </w:t>
    </w:r>
    <w:r w:rsidR="006C335B">
      <w:rPr>
        <w:i/>
        <w:lang w:val="en-CA"/>
      </w:rPr>
      <w:t>7</w:t>
    </w:r>
    <w:r w:rsidR="00A942C9">
      <w:rPr>
        <w:i/>
        <w:vertAlign w:val="superscript"/>
        <w:lang w:val="en-CA"/>
      </w:rPr>
      <w:t>th</w:t>
    </w:r>
    <w:r w:rsidRPr="002632A3">
      <w:rPr>
        <w:i/>
        <w:lang w:val="en-CA"/>
      </w:rPr>
      <w:t xml:space="preserve"> International Conference o</w:t>
    </w:r>
    <w:r w:rsidR="00A942C9">
      <w:rPr>
        <w:i/>
        <w:lang w:val="en-CA"/>
      </w:rPr>
      <w:t xml:space="preserve">n </w:t>
    </w:r>
    <w:r w:rsidR="004E7386">
      <w:rPr>
        <w:i/>
        <w:lang w:val="en-CA"/>
      </w:rPr>
      <w:t>Energy Harvesting, Storage, and Transfer (EHST</w:t>
    </w:r>
    <w:r w:rsidR="00C91ABE">
      <w:rPr>
        <w:i/>
        <w:lang w:val="en-CA"/>
      </w:rPr>
      <w:t xml:space="preserve"> 2024</w:t>
    </w:r>
    <w:r w:rsidRPr="002632A3">
      <w:rPr>
        <w:i/>
        <w:lang w:val="en-CA"/>
      </w:rPr>
      <w:t>)</w:t>
    </w:r>
  </w:p>
  <w:p w:rsidR="002E473E" w:rsidRPr="00C247DA" w:rsidRDefault="00255DD4" w:rsidP="00CA05CA">
    <w:pPr>
      <w:pStyle w:val="Header"/>
      <w:ind w:firstLine="0"/>
      <w:rPr>
        <w:i/>
        <w:lang w:val="en-CA"/>
      </w:rPr>
    </w:pPr>
    <w:r>
      <w:rPr>
        <w:i/>
        <w:lang w:val="en-CA"/>
      </w:rPr>
      <w:t>Chestnut Conference Centre - University of Toronto</w:t>
    </w:r>
    <w:r w:rsidR="00642F0F">
      <w:rPr>
        <w:i/>
        <w:lang w:val="en-CA"/>
      </w:rPr>
      <w:t>, Toronto</w:t>
    </w:r>
    <w:r w:rsidR="00C57BB8">
      <w:rPr>
        <w:i/>
        <w:lang w:val="en-CA"/>
      </w:rPr>
      <w:t>, Canada</w:t>
    </w:r>
    <w:r w:rsidR="00D616DE">
      <w:rPr>
        <w:i/>
        <w:lang w:val="en-CA"/>
      </w:rPr>
      <w:t xml:space="preserve"> - </w:t>
    </w:r>
    <w:r w:rsidR="00B527ED">
      <w:rPr>
        <w:i/>
        <w:lang w:val="en-CA"/>
      </w:rPr>
      <w:t>June</w:t>
    </w:r>
    <w:r w:rsidR="00BE14EB">
      <w:rPr>
        <w:i/>
        <w:lang w:val="en-CA"/>
      </w:rPr>
      <w:t xml:space="preserve"> </w:t>
    </w:r>
    <w:r w:rsidR="00CA05CA">
      <w:rPr>
        <w:i/>
        <w:lang w:val="en-CA"/>
      </w:rPr>
      <w:t>16</w:t>
    </w:r>
    <w:r w:rsidR="00BE14EB">
      <w:rPr>
        <w:i/>
        <w:lang w:val="en-CA"/>
      </w:rPr>
      <w:t>-</w:t>
    </w:r>
    <w:r w:rsidR="00CA05CA">
      <w:rPr>
        <w:i/>
        <w:lang w:val="en-CA"/>
      </w:rPr>
      <w:t>18</w:t>
    </w:r>
    <w:r w:rsidR="00BE14EB">
      <w:rPr>
        <w:i/>
        <w:lang w:val="en-CA"/>
      </w:rPr>
      <w:t xml:space="preserve">, </w:t>
    </w:r>
    <w:r w:rsidR="00E821AA">
      <w:rPr>
        <w:i/>
        <w:lang w:val="en-CA"/>
      </w:rPr>
      <w:t>2024</w:t>
    </w:r>
  </w:p>
  <w:p w:rsidR="002E473E" w:rsidRPr="00C247DA" w:rsidRDefault="002E473E" w:rsidP="002E473E">
    <w:pPr>
      <w:pStyle w:val="Header"/>
      <w:ind w:firstLine="0"/>
      <w:rPr>
        <w:i/>
        <w:lang w:val="en-CA"/>
      </w:rPr>
    </w:pPr>
    <w:r w:rsidRPr="00C247DA">
      <w:rPr>
        <w:i/>
        <w:lang w:val="en-CA"/>
      </w:rPr>
      <w:t>Paper No. XXX (The number assigned by the OpenConf System)</w:t>
    </w:r>
  </w:p>
  <w:p w:rsidR="00156C71" w:rsidRPr="000867B7" w:rsidRDefault="002E473E" w:rsidP="002E473E">
    <w:pPr>
      <w:pStyle w:val="Header"/>
      <w:ind w:firstLine="0"/>
    </w:pPr>
    <w:r w:rsidRPr="00C247DA">
      <w:rPr>
        <w:i/>
        <w:lang w:val="en-CA"/>
      </w:rPr>
      <w:t>DOI: TBA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4B0F"/>
    <w:rsid w:val="000078A6"/>
    <w:rsid w:val="00021A6C"/>
    <w:rsid w:val="0002318C"/>
    <w:rsid w:val="00025FE2"/>
    <w:rsid w:val="00026BC3"/>
    <w:rsid w:val="00026D13"/>
    <w:rsid w:val="00036E07"/>
    <w:rsid w:val="00054FA2"/>
    <w:rsid w:val="000867B7"/>
    <w:rsid w:val="00095DE1"/>
    <w:rsid w:val="000B668A"/>
    <w:rsid w:val="000C7419"/>
    <w:rsid w:val="000F268D"/>
    <w:rsid w:val="0011741F"/>
    <w:rsid w:val="001409DA"/>
    <w:rsid w:val="00156C71"/>
    <w:rsid w:val="0016494C"/>
    <w:rsid w:val="00170951"/>
    <w:rsid w:val="001726F9"/>
    <w:rsid w:val="00194D37"/>
    <w:rsid w:val="001C5870"/>
    <w:rsid w:val="001E246E"/>
    <w:rsid w:val="001F4C3D"/>
    <w:rsid w:val="001F57B9"/>
    <w:rsid w:val="00206261"/>
    <w:rsid w:val="00210F66"/>
    <w:rsid w:val="00220E8C"/>
    <w:rsid w:val="002403D7"/>
    <w:rsid w:val="00242514"/>
    <w:rsid w:val="00243A47"/>
    <w:rsid w:val="0024718D"/>
    <w:rsid w:val="00255DD4"/>
    <w:rsid w:val="002632A3"/>
    <w:rsid w:val="00267354"/>
    <w:rsid w:val="00267D5D"/>
    <w:rsid w:val="00283CD0"/>
    <w:rsid w:val="00295AA2"/>
    <w:rsid w:val="002A5497"/>
    <w:rsid w:val="002C5633"/>
    <w:rsid w:val="002D726B"/>
    <w:rsid w:val="002E19E8"/>
    <w:rsid w:val="002E3A2D"/>
    <w:rsid w:val="002E457C"/>
    <w:rsid w:val="002E473E"/>
    <w:rsid w:val="002F1948"/>
    <w:rsid w:val="002F4D55"/>
    <w:rsid w:val="002F788F"/>
    <w:rsid w:val="0030251D"/>
    <w:rsid w:val="003115FC"/>
    <w:rsid w:val="00314051"/>
    <w:rsid w:val="00322C87"/>
    <w:rsid w:val="003571F4"/>
    <w:rsid w:val="00365D3D"/>
    <w:rsid w:val="00374491"/>
    <w:rsid w:val="00375B18"/>
    <w:rsid w:val="00377532"/>
    <w:rsid w:val="00387D19"/>
    <w:rsid w:val="00390195"/>
    <w:rsid w:val="00393D37"/>
    <w:rsid w:val="003949CE"/>
    <w:rsid w:val="003A0B06"/>
    <w:rsid w:val="003A427C"/>
    <w:rsid w:val="003A7E1C"/>
    <w:rsid w:val="003B23F8"/>
    <w:rsid w:val="003C0112"/>
    <w:rsid w:val="003D4466"/>
    <w:rsid w:val="003E36B7"/>
    <w:rsid w:val="003F1C2D"/>
    <w:rsid w:val="003F53A4"/>
    <w:rsid w:val="003F6205"/>
    <w:rsid w:val="00407D83"/>
    <w:rsid w:val="004124A1"/>
    <w:rsid w:val="00420DEA"/>
    <w:rsid w:val="004239E5"/>
    <w:rsid w:val="00425E7C"/>
    <w:rsid w:val="00431704"/>
    <w:rsid w:val="004334AC"/>
    <w:rsid w:val="00434209"/>
    <w:rsid w:val="0046374D"/>
    <w:rsid w:val="00474D36"/>
    <w:rsid w:val="0047581A"/>
    <w:rsid w:val="004762B3"/>
    <w:rsid w:val="0048312F"/>
    <w:rsid w:val="004B0034"/>
    <w:rsid w:val="004C62C9"/>
    <w:rsid w:val="004E42AE"/>
    <w:rsid w:val="004E477E"/>
    <w:rsid w:val="004E519A"/>
    <w:rsid w:val="004E5A3D"/>
    <w:rsid w:val="004E7386"/>
    <w:rsid w:val="005008D5"/>
    <w:rsid w:val="005037DF"/>
    <w:rsid w:val="00511ABA"/>
    <w:rsid w:val="00511DC4"/>
    <w:rsid w:val="00520734"/>
    <w:rsid w:val="00543723"/>
    <w:rsid w:val="00547739"/>
    <w:rsid w:val="005538EF"/>
    <w:rsid w:val="005621EB"/>
    <w:rsid w:val="00565C84"/>
    <w:rsid w:val="00571311"/>
    <w:rsid w:val="005774AE"/>
    <w:rsid w:val="0058158D"/>
    <w:rsid w:val="005825C7"/>
    <w:rsid w:val="00593BCB"/>
    <w:rsid w:val="00596D16"/>
    <w:rsid w:val="005B17F3"/>
    <w:rsid w:val="005B32C5"/>
    <w:rsid w:val="005B64A9"/>
    <w:rsid w:val="005D6F99"/>
    <w:rsid w:val="005F4E84"/>
    <w:rsid w:val="005F5165"/>
    <w:rsid w:val="006044B0"/>
    <w:rsid w:val="0061481D"/>
    <w:rsid w:val="00624AAA"/>
    <w:rsid w:val="00637C79"/>
    <w:rsid w:val="00642F0F"/>
    <w:rsid w:val="00643C4C"/>
    <w:rsid w:val="00684753"/>
    <w:rsid w:val="00691998"/>
    <w:rsid w:val="006C00CA"/>
    <w:rsid w:val="006C335B"/>
    <w:rsid w:val="006E5B59"/>
    <w:rsid w:val="006F504F"/>
    <w:rsid w:val="00712C0A"/>
    <w:rsid w:val="0078154A"/>
    <w:rsid w:val="00786C5E"/>
    <w:rsid w:val="0079421E"/>
    <w:rsid w:val="007E4D32"/>
    <w:rsid w:val="007F53C3"/>
    <w:rsid w:val="00823890"/>
    <w:rsid w:val="00855BF1"/>
    <w:rsid w:val="008761FC"/>
    <w:rsid w:val="008841D0"/>
    <w:rsid w:val="008930B7"/>
    <w:rsid w:val="008A1024"/>
    <w:rsid w:val="008A67EB"/>
    <w:rsid w:val="008C2A95"/>
    <w:rsid w:val="008C7CB2"/>
    <w:rsid w:val="008D04CE"/>
    <w:rsid w:val="008D4882"/>
    <w:rsid w:val="008F2127"/>
    <w:rsid w:val="008F2FF4"/>
    <w:rsid w:val="008F40A6"/>
    <w:rsid w:val="008F64E7"/>
    <w:rsid w:val="009129F6"/>
    <w:rsid w:val="00913239"/>
    <w:rsid w:val="00915D10"/>
    <w:rsid w:val="00922520"/>
    <w:rsid w:val="009230B8"/>
    <w:rsid w:val="00942400"/>
    <w:rsid w:val="009427CA"/>
    <w:rsid w:val="00942EA6"/>
    <w:rsid w:val="009575C3"/>
    <w:rsid w:val="00980E74"/>
    <w:rsid w:val="00981609"/>
    <w:rsid w:val="0099389F"/>
    <w:rsid w:val="00993D26"/>
    <w:rsid w:val="00993FB2"/>
    <w:rsid w:val="009A41C9"/>
    <w:rsid w:val="009B340B"/>
    <w:rsid w:val="009D778B"/>
    <w:rsid w:val="009E5FD1"/>
    <w:rsid w:val="00A00164"/>
    <w:rsid w:val="00A16191"/>
    <w:rsid w:val="00A177CF"/>
    <w:rsid w:val="00A2032C"/>
    <w:rsid w:val="00A315C5"/>
    <w:rsid w:val="00A3284C"/>
    <w:rsid w:val="00A33A17"/>
    <w:rsid w:val="00A41AA0"/>
    <w:rsid w:val="00A47C1A"/>
    <w:rsid w:val="00A561CE"/>
    <w:rsid w:val="00A759DB"/>
    <w:rsid w:val="00A76109"/>
    <w:rsid w:val="00A77868"/>
    <w:rsid w:val="00A80451"/>
    <w:rsid w:val="00A80F1E"/>
    <w:rsid w:val="00A85AF2"/>
    <w:rsid w:val="00A93879"/>
    <w:rsid w:val="00A942C9"/>
    <w:rsid w:val="00AB3114"/>
    <w:rsid w:val="00AE44B6"/>
    <w:rsid w:val="00B00D37"/>
    <w:rsid w:val="00B03946"/>
    <w:rsid w:val="00B0554C"/>
    <w:rsid w:val="00B06102"/>
    <w:rsid w:val="00B10CD7"/>
    <w:rsid w:val="00B477B1"/>
    <w:rsid w:val="00B47C3D"/>
    <w:rsid w:val="00B50D30"/>
    <w:rsid w:val="00B527ED"/>
    <w:rsid w:val="00B808E2"/>
    <w:rsid w:val="00B84EE8"/>
    <w:rsid w:val="00BA441A"/>
    <w:rsid w:val="00BA503C"/>
    <w:rsid w:val="00BB04E8"/>
    <w:rsid w:val="00BC7CC4"/>
    <w:rsid w:val="00BE14EB"/>
    <w:rsid w:val="00BE7DDB"/>
    <w:rsid w:val="00BF7AE8"/>
    <w:rsid w:val="00C0387D"/>
    <w:rsid w:val="00C06A9A"/>
    <w:rsid w:val="00C06F51"/>
    <w:rsid w:val="00C078D9"/>
    <w:rsid w:val="00C10B67"/>
    <w:rsid w:val="00C1489B"/>
    <w:rsid w:val="00C22C0E"/>
    <w:rsid w:val="00C23DFD"/>
    <w:rsid w:val="00C24D48"/>
    <w:rsid w:val="00C31B71"/>
    <w:rsid w:val="00C37406"/>
    <w:rsid w:val="00C409B1"/>
    <w:rsid w:val="00C50A4E"/>
    <w:rsid w:val="00C5255E"/>
    <w:rsid w:val="00C53F2D"/>
    <w:rsid w:val="00C57BB8"/>
    <w:rsid w:val="00C82498"/>
    <w:rsid w:val="00C91ABE"/>
    <w:rsid w:val="00C92C04"/>
    <w:rsid w:val="00C95558"/>
    <w:rsid w:val="00CA05CA"/>
    <w:rsid w:val="00CB0BF7"/>
    <w:rsid w:val="00CB0E30"/>
    <w:rsid w:val="00CD521C"/>
    <w:rsid w:val="00CD71FD"/>
    <w:rsid w:val="00CE76E4"/>
    <w:rsid w:val="00CF000A"/>
    <w:rsid w:val="00CF7DB1"/>
    <w:rsid w:val="00D149AD"/>
    <w:rsid w:val="00D22347"/>
    <w:rsid w:val="00D22B3D"/>
    <w:rsid w:val="00D236A8"/>
    <w:rsid w:val="00D27C05"/>
    <w:rsid w:val="00D34252"/>
    <w:rsid w:val="00D350F3"/>
    <w:rsid w:val="00D47D12"/>
    <w:rsid w:val="00D52F58"/>
    <w:rsid w:val="00D60208"/>
    <w:rsid w:val="00D616DE"/>
    <w:rsid w:val="00D8727E"/>
    <w:rsid w:val="00D9023F"/>
    <w:rsid w:val="00DA00A3"/>
    <w:rsid w:val="00DA463A"/>
    <w:rsid w:val="00DB26C8"/>
    <w:rsid w:val="00DB410A"/>
    <w:rsid w:val="00DB691F"/>
    <w:rsid w:val="00DF04CA"/>
    <w:rsid w:val="00E0349E"/>
    <w:rsid w:val="00E0704C"/>
    <w:rsid w:val="00E11B3C"/>
    <w:rsid w:val="00E277C2"/>
    <w:rsid w:val="00E410EF"/>
    <w:rsid w:val="00E50068"/>
    <w:rsid w:val="00E5318A"/>
    <w:rsid w:val="00E627A7"/>
    <w:rsid w:val="00E64969"/>
    <w:rsid w:val="00E74541"/>
    <w:rsid w:val="00E81348"/>
    <w:rsid w:val="00E821AA"/>
    <w:rsid w:val="00E8331C"/>
    <w:rsid w:val="00EA3B73"/>
    <w:rsid w:val="00EB1F9E"/>
    <w:rsid w:val="00EC70DC"/>
    <w:rsid w:val="00EE1FF7"/>
    <w:rsid w:val="00EF1B7B"/>
    <w:rsid w:val="00EF6F86"/>
    <w:rsid w:val="00F03E15"/>
    <w:rsid w:val="00F050E3"/>
    <w:rsid w:val="00F07773"/>
    <w:rsid w:val="00F147AA"/>
    <w:rsid w:val="00F23EE7"/>
    <w:rsid w:val="00F31EA9"/>
    <w:rsid w:val="00F33E74"/>
    <w:rsid w:val="00F34989"/>
    <w:rsid w:val="00F43896"/>
    <w:rsid w:val="00F509F7"/>
    <w:rsid w:val="00F53D55"/>
    <w:rsid w:val="00F70039"/>
    <w:rsid w:val="00F80AE9"/>
    <w:rsid w:val="00F814DC"/>
    <w:rsid w:val="00F81F64"/>
    <w:rsid w:val="00F91527"/>
    <w:rsid w:val="00FA0525"/>
    <w:rsid w:val="00FA6AC1"/>
    <w:rsid w:val="00FD2E31"/>
    <w:rsid w:val="00FD47CD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AE31E2DE-9F56-4163-8F71-B1F7D11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link w:val="HeaderChar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E473E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B5756-1C47-496B-B839-A1112B17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4</TotalTime>
  <Pages>1</Pages>
  <Words>356</Words>
  <Characters>2041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Extended Abstract template</vt:lpstr>
    </vt:vector>
  </TitlesOfParts>
  <Manager/>
  <Company/>
  <LinksUpToDate>false</LinksUpToDate>
  <CharactersWithSpaces>2387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Extended Abstract template</dc:title>
  <dc:subject/>
  <dc:creator>International ASET Inc.</dc:creator>
  <cp:keywords/>
  <dc:description/>
  <cp:lastModifiedBy>RiseAndShine .</cp:lastModifiedBy>
  <cp:revision>16</cp:revision>
  <cp:lastPrinted>2012-10-24T18:06:00Z</cp:lastPrinted>
  <dcterms:created xsi:type="dcterms:W3CDTF">2020-08-26T13:51:00Z</dcterms:created>
  <dcterms:modified xsi:type="dcterms:W3CDTF">2023-10-13T13:35:00Z</dcterms:modified>
  <cp:category/>
</cp:coreProperties>
</file>